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F" w:rsidRPr="009F067F" w:rsidRDefault="009F067F" w:rsidP="009F067F">
      <w:pPr>
        <w:jc w:val="center"/>
        <w:rPr>
          <w:rFonts w:ascii="Arial" w:hAnsi="Arial"/>
          <w:b/>
          <w:caps/>
          <w:szCs w:val="28"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7F" w:rsidRPr="009F067F" w:rsidRDefault="009F067F" w:rsidP="009F067F">
      <w:pPr>
        <w:jc w:val="center"/>
        <w:rPr>
          <w:rFonts w:ascii="Arial" w:hAnsi="Arial"/>
          <w:b/>
          <w:caps/>
          <w:sz w:val="28"/>
          <w:szCs w:val="28"/>
        </w:rPr>
      </w:pPr>
      <w:r w:rsidRPr="009F067F">
        <w:rPr>
          <w:rFonts w:ascii="Arial" w:hAnsi="Arial"/>
          <w:b/>
          <w:caps/>
          <w:sz w:val="28"/>
          <w:szCs w:val="28"/>
        </w:rPr>
        <w:t>СОВЕТ НАРОДНЫХ ДЕПУТАТОВ</w:t>
      </w:r>
    </w:p>
    <w:p w:rsidR="009F067F" w:rsidRPr="009F067F" w:rsidRDefault="009F067F" w:rsidP="009F067F">
      <w:pPr>
        <w:jc w:val="center"/>
        <w:rPr>
          <w:rFonts w:ascii="Arial" w:hAnsi="Arial"/>
          <w:b/>
          <w:caps/>
          <w:sz w:val="28"/>
          <w:szCs w:val="28"/>
        </w:rPr>
      </w:pPr>
      <w:r w:rsidRPr="009F067F">
        <w:rPr>
          <w:rFonts w:ascii="Arial" w:hAnsi="Arial"/>
          <w:b/>
          <w:caps/>
          <w:sz w:val="28"/>
          <w:szCs w:val="28"/>
        </w:rPr>
        <w:t xml:space="preserve">Воробьевского муниципального района </w:t>
      </w:r>
    </w:p>
    <w:p w:rsidR="009F067F" w:rsidRPr="009F067F" w:rsidRDefault="009F067F" w:rsidP="009F067F">
      <w:pPr>
        <w:jc w:val="center"/>
        <w:rPr>
          <w:b/>
          <w:sz w:val="28"/>
          <w:szCs w:val="28"/>
        </w:rPr>
      </w:pPr>
      <w:r w:rsidRPr="009F067F">
        <w:rPr>
          <w:rFonts w:ascii="Arial" w:hAnsi="Arial"/>
          <w:b/>
          <w:caps/>
          <w:sz w:val="28"/>
          <w:szCs w:val="28"/>
        </w:rPr>
        <w:t>ВОРОНЕЖСКОЙ ОБЛАСТИ</w:t>
      </w:r>
    </w:p>
    <w:p w:rsidR="009F067F" w:rsidRPr="009F067F" w:rsidRDefault="009F067F" w:rsidP="009F067F">
      <w:pPr>
        <w:jc w:val="center"/>
        <w:rPr>
          <w:b/>
          <w:sz w:val="28"/>
          <w:szCs w:val="28"/>
        </w:rPr>
      </w:pPr>
    </w:p>
    <w:p w:rsidR="009F067F" w:rsidRPr="009F067F" w:rsidRDefault="009F067F" w:rsidP="009F067F">
      <w:pPr>
        <w:jc w:val="center"/>
        <w:rPr>
          <w:rFonts w:ascii="Arial" w:hAnsi="Arial"/>
          <w:b/>
          <w:sz w:val="28"/>
          <w:szCs w:val="28"/>
        </w:rPr>
      </w:pPr>
      <w:proofErr w:type="gramStart"/>
      <w:r w:rsidRPr="009F067F">
        <w:rPr>
          <w:rFonts w:ascii="Arial" w:hAnsi="Arial"/>
          <w:b/>
          <w:sz w:val="28"/>
          <w:szCs w:val="28"/>
        </w:rPr>
        <w:t>Р</w:t>
      </w:r>
      <w:proofErr w:type="gramEnd"/>
      <w:r w:rsidRPr="009F067F">
        <w:rPr>
          <w:rFonts w:ascii="Arial" w:hAnsi="Arial"/>
          <w:b/>
          <w:sz w:val="28"/>
          <w:szCs w:val="28"/>
        </w:rPr>
        <w:t xml:space="preserve"> Е Ш Е Н И Е</w:t>
      </w:r>
    </w:p>
    <w:p w:rsidR="009F067F" w:rsidRPr="009F067F" w:rsidRDefault="009F067F" w:rsidP="009F067F">
      <w:pPr>
        <w:jc w:val="center"/>
        <w:rPr>
          <w:sz w:val="28"/>
          <w:szCs w:val="28"/>
        </w:rPr>
      </w:pPr>
    </w:p>
    <w:p w:rsidR="009F067F" w:rsidRPr="009F067F" w:rsidRDefault="009F067F" w:rsidP="009F067F">
      <w:pPr>
        <w:spacing w:line="288" w:lineRule="auto"/>
        <w:jc w:val="both"/>
        <w:rPr>
          <w:sz w:val="28"/>
          <w:szCs w:val="28"/>
          <w:u w:val="single"/>
        </w:rPr>
      </w:pPr>
    </w:p>
    <w:p w:rsidR="009F067F" w:rsidRPr="009F067F" w:rsidRDefault="009F067F" w:rsidP="009F067F">
      <w:pPr>
        <w:spacing w:line="288" w:lineRule="auto"/>
        <w:jc w:val="both"/>
        <w:rPr>
          <w:sz w:val="28"/>
          <w:szCs w:val="28"/>
          <w:u w:val="single"/>
        </w:rPr>
      </w:pPr>
      <w:r w:rsidRPr="009F067F">
        <w:rPr>
          <w:sz w:val="28"/>
          <w:szCs w:val="28"/>
          <w:u w:val="single"/>
        </w:rPr>
        <w:t xml:space="preserve">от  </w:t>
      </w:r>
      <w:r w:rsidR="00AC02D6">
        <w:rPr>
          <w:sz w:val="28"/>
          <w:szCs w:val="28"/>
          <w:u w:val="single"/>
        </w:rPr>
        <w:t xml:space="preserve">01.12.2020 г. </w:t>
      </w:r>
      <w:r w:rsidRPr="009F067F">
        <w:rPr>
          <w:sz w:val="28"/>
          <w:szCs w:val="28"/>
          <w:u w:val="single"/>
        </w:rPr>
        <w:t xml:space="preserve">№  </w:t>
      </w:r>
      <w:r w:rsidRPr="009F067F">
        <w:rPr>
          <w:sz w:val="28"/>
          <w:szCs w:val="28"/>
          <w:u w:val="single"/>
        </w:rPr>
        <w:tab/>
      </w:r>
      <w:r w:rsidR="00AC02D6">
        <w:rPr>
          <w:sz w:val="28"/>
          <w:szCs w:val="28"/>
          <w:u w:val="single"/>
        </w:rPr>
        <w:t>21</w:t>
      </w:r>
      <w:r w:rsidRPr="009F067F">
        <w:rPr>
          <w:sz w:val="28"/>
          <w:szCs w:val="28"/>
          <w:u w:val="single"/>
        </w:rPr>
        <w:t xml:space="preserve"> </w:t>
      </w:r>
    </w:p>
    <w:p w:rsidR="009F067F" w:rsidRPr="009F067F" w:rsidRDefault="009F067F" w:rsidP="009F067F">
      <w:pPr>
        <w:spacing w:line="288" w:lineRule="auto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 </w:t>
      </w:r>
      <w:r w:rsidRPr="009F067F">
        <w:rPr>
          <w:sz w:val="28"/>
          <w:szCs w:val="28"/>
        </w:rPr>
        <w:tab/>
        <w:t xml:space="preserve"> </w:t>
      </w:r>
      <w:proofErr w:type="gramStart"/>
      <w:r w:rsidRPr="009F067F">
        <w:rPr>
          <w:sz w:val="28"/>
          <w:szCs w:val="28"/>
        </w:rPr>
        <w:t>с</w:t>
      </w:r>
      <w:proofErr w:type="gramEnd"/>
      <w:r w:rsidRPr="009F067F">
        <w:rPr>
          <w:sz w:val="28"/>
          <w:szCs w:val="28"/>
        </w:rPr>
        <w:t>. Воробьевка</w:t>
      </w:r>
    </w:p>
    <w:p w:rsidR="009F067F" w:rsidRPr="009F067F" w:rsidRDefault="009F067F" w:rsidP="009F067F">
      <w:pPr>
        <w:jc w:val="both"/>
        <w:rPr>
          <w:sz w:val="28"/>
          <w:szCs w:val="28"/>
        </w:rPr>
      </w:pPr>
    </w:p>
    <w:p w:rsidR="009F067F" w:rsidRPr="009F067F" w:rsidRDefault="009F067F" w:rsidP="009F067F">
      <w:pPr>
        <w:ind w:right="5395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О выполнении плана по благоустройству на территории Воробьевского муниципального района в 2020 году</w:t>
      </w:r>
    </w:p>
    <w:p w:rsidR="009F067F" w:rsidRPr="009F067F" w:rsidRDefault="009F067F" w:rsidP="009F067F">
      <w:pPr>
        <w:pBdr>
          <w:bottom w:val="none" w:sz="4" w:space="18" w:color="000000"/>
        </w:pBdr>
        <w:rPr>
          <w:sz w:val="28"/>
          <w:szCs w:val="28"/>
        </w:rPr>
      </w:pP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В связи с необходимостью </w:t>
      </w:r>
      <w:r w:rsidRPr="009F067F">
        <w:rPr>
          <w:color w:val="000000"/>
          <w:sz w:val="28"/>
          <w:szCs w:val="28"/>
        </w:rPr>
        <w:t>развития социальной и инженерной инфраструктуры</w:t>
      </w:r>
      <w:r w:rsidRPr="009F067F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center"/>
        <w:rPr>
          <w:sz w:val="28"/>
          <w:szCs w:val="28"/>
        </w:rPr>
      </w:pPr>
      <w:r w:rsidRPr="009F067F">
        <w:rPr>
          <w:sz w:val="28"/>
          <w:szCs w:val="28"/>
        </w:rPr>
        <w:t>РЕШИЛ: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1. Информацию заместителя главы администрации муниципального района - начальника отдела по строительству, архитектуре, транспорту и ЖКХ Гриднева Д.Н. принять к сведению.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2. </w:t>
      </w:r>
      <w:r w:rsidR="00DA0B12">
        <w:rPr>
          <w:sz w:val="28"/>
          <w:szCs w:val="28"/>
        </w:rPr>
        <w:t>А</w:t>
      </w:r>
      <w:r w:rsidRPr="009F067F">
        <w:rPr>
          <w:sz w:val="28"/>
          <w:szCs w:val="28"/>
        </w:rPr>
        <w:t xml:space="preserve">дминистрации Воробьевского муниципального района заключить трехсторонние соглашения </w:t>
      </w:r>
      <w:r w:rsidR="00271E82">
        <w:rPr>
          <w:sz w:val="28"/>
          <w:szCs w:val="28"/>
        </w:rPr>
        <w:t xml:space="preserve">до 15.01.2021 г. </w:t>
      </w:r>
      <w:r w:rsidRPr="009F067F">
        <w:rPr>
          <w:sz w:val="28"/>
          <w:szCs w:val="28"/>
        </w:rPr>
        <w:t>между администрацией района, сельскими поселениями и хозяйствующими субъектами по развитию территории и принять меры по реализации мероприятий указанных в соглашениях.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3. Рекомендовать главам сельских поселений: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 - продолжить подготовку проектно-сметной документации  по  благо-устройству территории сельских </w:t>
      </w:r>
      <w:proofErr w:type="gramStart"/>
      <w:r w:rsidRPr="009F067F">
        <w:rPr>
          <w:sz w:val="28"/>
          <w:szCs w:val="28"/>
        </w:rPr>
        <w:t>поселений</w:t>
      </w:r>
      <w:proofErr w:type="gramEnd"/>
      <w:r w:rsidRPr="009F067F">
        <w:rPr>
          <w:sz w:val="28"/>
          <w:szCs w:val="28"/>
        </w:rPr>
        <w:t xml:space="preserve"> в том числе по организации площадок для сбора твердых коммунальных;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- принять меры по  надлежащему оборудованию и содержанию мест  накопления твердых коммунальных отходов;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- предусмотреть в бюджете на 2021 год средства на содержание объектов благоустройства;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lastRenderedPageBreak/>
        <w:t>- привлекать сотрудников подведомственных организаций сферы культуры для оформления и содержания объектов благоустройства (парки, скверы, клумбы);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- оказывать содействие в подготовке документации и реализации проектов ТОС;</w:t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4. Директору МП ВР «Коммунальное хозяйство» </w:t>
      </w:r>
      <w:r w:rsidR="001D258C">
        <w:rPr>
          <w:sz w:val="28"/>
          <w:szCs w:val="28"/>
        </w:rPr>
        <w:t>(</w:t>
      </w:r>
      <w:proofErr w:type="spellStart"/>
      <w:r w:rsidR="001D258C">
        <w:rPr>
          <w:sz w:val="28"/>
          <w:szCs w:val="28"/>
        </w:rPr>
        <w:t>Юдаков</w:t>
      </w:r>
      <w:proofErr w:type="spellEnd"/>
      <w:r w:rsidR="001D258C">
        <w:rPr>
          <w:sz w:val="28"/>
          <w:szCs w:val="28"/>
        </w:rPr>
        <w:t xml:space="preserve"> В.И.) </w:t>
      </w:r>
      <w:r w:rsidRPr="009F067F">
        <w:rPr>
          <w:sz w:val="28"/>
          <w:szCs w:val="28"/>
        </w:rPr>
        <w:t>в срок до 20.12.2020 г.:</w:t>
      </w:r>
      <w:r w:rsidRPr="009F067F">
        <w:rPr>
          <w:sz w:val="28"/>
          <w:szCs w:val="28"/>
        </w:rPr>
        <w:tab/>
      </w:r>
    </w:p>
    <w:p w:rsidR="009F067F" w:rsidRPr="009F067F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- разработать график подключения потребителей к новой системе водоснабжения </w:t>
      </w:r>
      <w:proofErr w:type="gramStart"/>
      <w:r w:rsidRPr="009F067F">
        <w:rPr>
          <w:sz w:val="28"/>
          <w:szCs w:val="28"/>
        </w:rPr>
        <w:t>в</w:t>
      </w:r>
      <w:proofErr w:type="gramEnd"/>
      <w:r w:rsidRPr="009F067F">
        <w:rPr>
          <w:sz w:val="28"/>
          <w:szCs w:val="28"/>
        </w:rPr>
        <w:t xml:space="preserve"> с. Воробьевка;</w:t>
      </w:r>
    </w:p>
    <w:p w:rsidR="001D258C" w:rsidRDefault="009F067F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- принять на </w:t>
      </w:r>
      <w:proofErr w:type="gramStart"/>
      <w:r w:rsidRPr="009F067F">
        <w:rPr>
          <w:sz w:val="28"/>
          <w:szCs w:val="28"/>
        </w:rPr>
        <w:t>обслуживание имеющиеся на</w:t>
      </w:r>
      <w:proofErr w:type="gramEnd"/>
      <w:r w:rsidRPr="009F067F">
        <w:rPr>
          <w:sz w:val="28"/>
          <w:szCs w:val="28"/>
        </w:rPr>
        <w:t xml:space="preserve"> территории Воробьевского муниципально</w:t>
      </w:r>
      <w:r w:rsidR="001D258C">
        <w:rPr>
          <w:sz w:val="28"/>
          <w:szCs w:val="28"/>
        </w:rPr>
        <w:t>го района системы водоснабжения;</w:t>
      </w:r>
    </w:p>
    <w:p w:rsidR="009F067F" w:rsidRPr="009F067F" w:rsidRDefault="001D258C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- </w:t>
      </w:r>
      <w:proofErr w:type="gramStart"/>
      <w:r w:rsidRPr="009F067F">
        <w:rPr>
          <w:sz w:val="28"/>
          <w:szCs w:val="28"/>
        </w:rPr>
        <w:t>разработать и представить</w:t>
      </w:r>
      <w:proofErr w:type="gramEnd"/>
      <w:r w:rsidRPr="009F067F">
        <w:rPr>
          <w:sz w:val="28"/>
          <w:szCs w:val="28"/>
        </w:rPr>
        <w:t xml:space="preserve"> в Совет народных депутатов Воробьевского муниципального района план мероприятий по оформлению лицензии </w:t>
      </w:r>
      <w:r>
        <w:rPr>
          <w:sz w:val="28"/>
          <w:szCs w:val="28"/>
        </w:rPr>
        <w:t>на водопользование.</w:t>
      </w:r>
    </w:p>
    <w:p w:rsidR="001D258C" w:rsidRPr="009F067F" w:rsidRDefault="001D258C" w:rsidP="001D258C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bookmarkEnd w:id="0"/>
      <w:r w:rsidRPr="009F067F">
        <w:rPr>
          <w:sz w:val="28"/>
          <w:szCs w:val="28"/>
        </w:rPr>
        <w:t xml:space="preserve">Директору МП ВР «Коммунальное хозяйство»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Юдаков</w:t>
      </w:r>
      <w:proofErr w:type="spellEnd"/>
      <w:r>
        <w:rPr>
          <w:sz w:val="28"/>
          <w:szCs w:val="28"/>
        </w:rPr>
        <w:t xml:space="preserve"> В.И.) </w:t>
      </w:r>
      <w:r>
        <w:rPr>
          <w:sz w:val="28"/>
          <w:szCs w:val="28"/>
        </w:rPr>
        <w:t>в срок до 01.07</w:t>
      </w:r>
      <w:r w:rsidRPr="009F06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F067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завершить оформление </w:t>
      </w:r>
      <w:r w:rsidRPr="009F067F">
        <w:rPr>
          <w:sz w:val="28"/>
          <w:szCs w:val="28"/>
        </w:rPr>
        <w:t>лицензии на водопользование</w:t>
      </w:r>
      <w:r>
        <w:rPr>
          <w:sz w:val="28"/>
          <w:szCs w:val="28"/>
        </w:rPr>
        <w:t>.</w:t>
      </w:r>
      <w:r w:rsidRPr="009F067F">
        <w:rPr>
          <w:sz w:val="28"/>
          <w:szCs w:val="28"/>
        </w:rPr>
        <w:tab/>
      </w:r>
    </w:p>
    <w:p w:rsidR="009F067F" w:rsidRPr="009F067F" w:rsidRDefault="001D258C" w:rsidP="00AC02D6">
      <w:pPr>
        <w:pBdr>
          <w:bottom w:val="none" w:sz="4" w:space="18" w:color="000000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67F" w:rsidRPr="009F067F">
        <w:rPr>
          <w:sz w:val="28"/>
          <w:szCs w:val="28"/>
        </w:rPr>
        <w:t xml:space="preserve">. Заслушать  в конце декабря 2020г. директора МП ВР «Коммунальное хозяйство» об исполнении поручений указанных  в пункте </w:t>
      </w:r>
      <w:r w:rsidR="00F46415">
        <w:rPr>
          <w:sz w:val="28"/>
          <w:szCs w:val="28"/>
        </w:rPr>
        <w:t>4</w:t>
      </w:r>
      <w:r w:rsidR="009F067F" w:rsidRPr="009F067F">
        <w:rPr>
          <w:sz w:val="28"/>
          <w:szCs w:val="28"/>
        </w:rPr>
        <w:t>.</w:t>
      </w:r>
    </w:p>
    <w:p w:rsidR="009F067F" w:rsidRP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DA0B12" w:rsidRPr="009F067F" w:rsidRDefault="00DA0B12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9F067F" w:rsidRP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  <w:r w:rsidRPr="009F067F">
        <w:rPr>
          <w:sz w:val="28"/>
          <w:szCs w:val="28"/>
        </w:rPr>
        <w:t>Председатель Совета</w:t>
      </w:r>
    </w:p>
    <w:p w:rsidR="009F067F" w:rsidRP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  <w:r w:rsidRPr="009F067F">
        <w:rPr>
          <w:sz w:val="28"/>
          <w:szCs w:val="28"/>
        </w:rPr>
        <w:t>народных депутатов                                                     В.А. Ласуков</w:t>
      </w:r>
    </w:p>
    <w:p w:rsidR="001B4C97" w:rsidRPr="009F067F" w:rsidRDefault="001B4C97" w:rsidP="009F067F"/>
    <w:sectPr w:rsidR="001B4C97" w:rsidRPr="009F067F" w:rsidSect="00951181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15" w:rsidRDefault="00F46415">
      <w:r>
        <w:separator/>
      </w:r>
    </w:p>
  </w:endnote>
  <w:endnote w:type="continuationSeparator" w:id="0">
    <w:p w:rsidR="00F46415" w:rsidRDefault="00F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15" w:rsidRDefault="00F46415">
      <w:r>
        <w:separator/>
      </w:r>
    </w:p>
  </w:footnote>
  <w:footnote w:type="continuationSeparator" w:id="0">
    <w:p w:rsidR="00F46415" w:rsidRDefault="00F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0365FF"/>
    <w:rsid w:val="001B4C97"/>
    <w:rsid w:val="001D258C"/>
    <w:rsid w:val="00271E82"/>
    <w:rsid w:val="002B1EB3"/>
    <w:rsid w:val="006B03FA"/>
    <w:rsid w:val="006D0FBC"/>
    <w:rsid w:val="006E4058"/>
    <w:rsid w:val="00700A24"/>
    <w:rsid w:val="007A554F"/>
    <w:rsid w:val="0092526C"/>
    <w:rsid w:val="00951181"/>
    <w:rsid w:val="009F067F"/>
    <w:rsid w:val="00AC02D6"/>
    <w:rsid w:val="00BB4E4D"/>
    <w:rsid w:val="00C96F68"/>
    <w:rsid w:val="00D24FDE"/>
    <w:rsid w:val="00D4654E"/>
    <w:rsid w:val="00DA0B12"/>
    <w:rsid w:val="00E4401B"/>
    <w:rsid w:val="00EB68B4"/>
    <w:rsid w:val="00EC7796"/>
    <w:rsid w:val="00EF2899"/>
    <w:rsid w:val="00F40FA8"/>
    <w:rsid w:val="00F46415"/>
    <w:rsid w:val="00FC4F74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"/>
    <w:basedOn w:val="a"/>
    <w:rsid w:val="009F0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"/>
    <w:basedOn w:val="a"/>
    <w:rsid w:val="009F0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6BA7-C06D-40AB-A249-805395C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Гриднев</dc:creator>
  <cp:lastModifiedBy>Алексей Ю. Тельнов</cp:lastModifiedBy>
  <cp:revision>10</cp:revision>
  <cp:lastPrinted>2020-12-02T05:53:00Z</cp:lastPrinted>
  <dcterms:created xsi:type="dcterms:W3CDTF">2020-11-22T07:22:00Z</dcterms:created>
  <dcterms:modified xsi:type="dcterms:W3CDTF">2020-12-02T05:53:00Z</dcterms:modified>
</cp:coreProperties>
</file>